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4A" w:rsidRPr="0087754A" w:rsidRDefault="0050255D" w:rsidP="0087754A">
      <w:pPr>
        <w:spacing w:line="240" w:lineRule="auto"/>
        <w:jc w:val="center"/>
        <w:rPr>
          <w:rFonts w:ascii="Times New Roman" w:hAnsi="Times New Roman" w:cs="Times New Roman"/>
          <w:sz w:val="32"/>
          <w:szCs w:val="32"/>
        </w:rPr>
      </w:pPr>
      <w:r w:rsidRPr="0087754A">
        <w:rPr>
          <w:rFonts w:ascii="Times New Roman" w:hAnsi="Times New Roman" w:cs="Times New Roman"/>
          <w:sz w:val="32"/>
          <w:szCs w:val="32"/>
        </w:rPr>
        <w:t>Pacte des Catacombes pour la Maison commune</w:t>
      </w:r>
    </w:p>
    <w:p w:rsidR="0087754A" w:rsidRDefault="0050255D" w:rsidP="0087754A">
      <w:pPr>
        <w:spacing w:line="240" w:lineRule="auto"/>
        <w:jc w:val="center"/>
        <w:rPr>
          <w:rFonts w:ascii="Times New Roman" w:hAnsi="Times New Roman" w:cs="Times New Roman"/>
          <w:sz w:val="27"/>
          <w:szCs w:val="27"/>
        </w:rPr>
      </w:pPr>
      <w:r w:rsidRPr="00E264C9">
        <w:rPr>
          <w:rFonts w:ascii="Times New Roman" w:hAnsi="Times New Roman" w:cs="Times New Roman"/>
          <w:sz w:val="27"/>
          <w:szCs w:val="27"/>
        </w:rPr>
        <w:t>Pour une Église au visage amazonien, pauvre et servante, prophétique et samaritaine</w:t>
      </w:r>
    </w:p>
    <w:p w:rsidR="0050255D" w:rsidRDefault="0087754A" w:rsidP="00D36132">
      <w:pPr>
        <w:spacing w:line="240" w:lineRule="auto"/>
        <w:jc w:val="both"/>
        <w:rPr>
          <w:rFonts w:ascii="Times New Roman" w:hAnsi="Times New Roman" w:cs="Times New Roman"/>
        </w:rPr>
      </w:pPr>
      <w:r>
        <w:rPr>
          <w:rFonts w:ascii="Times New Roman" w:hAnsi="Times New Roman" w:cs="Times New Roman"/>
          <w:sz w:val="27"/>
          <w:szCs w:val="27"/>
        </w:rPr>
        <w:t xml:space="preserve"> </w:t>
      </w:r>
      <w:r>
        <w:rPr>
          <w:rFonts w:ascii="Times New Roman" w:hAnsi="Times New Roman" w:cs="Times New Roman"/>
          <w:sz w:val="27"/>
          <w:szCs w:val="27"/>
        </w:rPr>
        <w:tab/>
      </w:r>
      <w:r w:rsidR="0050255D" w:rsidRPr="00E264C9">
        <w:rPr>
          <w:rFonts w:ascii="Times New Roman" w:hAnsi="Times New Roman" w:cs="Times New Roman"/>
        </w:rPr>
        <w:t xml:space="preserve">Nous, les participants du Synode Panamazonien, partageons la joie d'habiter parmi de nombreux peuples </w:t>
      </w:r>
      <w:r w:rsidR="0050255D" w:rsidRPr="0050255D">
        <w:rPr>
          <w:rFonts w:ascii="Times New Roman" w:hAnsi="Times New Roman" w:cs="Times New Roman"/>
        </w:rPr>
        <w:t xml:space="preserve">indigènes, quilombolas, </w:t>
      </w:r>
      <w:r w:rsidR="0050255D" w:rsidRPr="0050255D">
        <w:rPr>
          <w:rFonts w:ascii="Times New Roman" w:hAnsi="Times New Roman" w:cs="Times New Roman"/>
        </w:rPr>
        <w:t>habitants des berges des rivières,</w:t>
      </w:r>
      <w:r w:rsidR="0050255D" w:rsidRPr="0050255D">
        <w:rPr>
          <w:rFonts w:ascii="Times New Roman" w:hAnsi="Times New Roman" w:cs="Times New Roman"/>
        </w:rPr>
        <w:t xml:space="preserve"> migrants, communautés aux périphéries</w:t>
      </w:r>
      <w:r w:rsidR="0050255D" w:rsidRPr="00E264C9">
        <w:rPr>
          <w:rFonts w:ascii="Times New Roman" w:hAnsi="Times New Roman" w:cs="Times New Roman"/>
        </w:rPr>
        <w:t xml:space="preserve"> des villes de cet immense territoire de la Planète. Avec eux, nous avons expérimenté la force de l'Évangile qui agit et prend si bien</w:t>
      </w:r>
      <w:r w:rsidR="0050255D">
        <w:rPr>
          <w:rFonts w:ascii="Times New Roman" w:hAnsi="Times New Roman" w:cs="Times New Roman"/>
        </w:rPr>
        <w:t xml:space="preserve"> </w:t>
      </w:r>
      <w:r w:rsidR="0050255D" w:rsidRPr="00E264C9">
        <w:rPr>
          <w:rFonts w:ascii="Times New Roman" w:hAnsi="Times New Roman" w:cs="Times New Roman"/>
        </w:rPr>
        <w:t xml:space="preserve">chez les </w:t>
      </w:r>
      <w:r w:rsidR="0050255D">
        <w:rPr>
          <w:rFonts w:ascii="Times New Roman" w:hAnsi="Times New Roman" w:cs="Times New Roman"/>
        </w:rPr>
        <w:t xml:space="preserve">plus </w:t>
      </w:r>
      <w:r w:rsidR="0050255D" w:rsidRPr="00E264C9">
        <w:rPr>
          <w:rFonts w:ascii="Times New Roman" w:hAnsi="Times New Roman" w:cs="Times New Roman"/>
        </w:rPr>
        <w:t>petits. La rencontre avec ces peuples nous interpelle et nous invite à une vie plus simple de partage et de gratuité. À l'écoute de leurs clameurs et marqués par leurs larmes, nous accueillons de tout coeur les paroles du pape François :</w:t>
      </w:r>
    </w:p>
    <w:p w:rsidR="0050255D" w:rsidRDefault="0050255D" w:rsidP="00D36132">
      <w:pPr>
        <w:spacing w:line="240" w:lineRule="auto"/>
        <w:jc w:val="center"/>
        <w:rPr>
          <w:rFonts w:ascii="Times New Roman" w:hAnsi="Times New Roman" w:cs="Times New Roman"/>
        </w:rPr>
      </w:pPr>
      <w:r w:rsidRPr="00E264C9">
        <w:rPr>
          <w:rFonts w:ascii="Times New Roman" w:hAnsi="Times New Roman" w:cs="Times New Roman"/>
        </w:rPr>
        <w:t xml:space="preserve">" </w:t>
      </w:r>
      <w:r w:rsidRPr="0050255D">
        <w:rPr>
          <w:rFonts w:ascii="Times New Roman" w:hAnsi="Times New Roman" w:cs="Times New Roman"/>
          <w:i/>
          <w:iCs/>
        </w:rPr>
        <w:t>De nombreux frères et soeurs en Amazonie portent de lourdes croix et attendent la consolation libératrice de l'Évangile, espèrent la tendresse aimante de l'Église.</w:t>
      </w:r>
      <w:r w:rsidR="0087754A">
        <w:rPr>
          <w:rFonts w:ascii="Times New Roman" w:hAnsi="Times New Roman" w:cs="Times New Roman"/>
          <w:i/>
          <w:iCs/>
        </w:rPr>
        <w:t xml:space="preserve"> </w:t>
      </w:r>
      <w:r w:rsidRPr="0050255D">
        <w:rPr>
          <w:rFonts w:ascii="Times New Roman" w:hAnsi="Times New Roman" w:cs="Times New Roman"/>
          <w:i/>
          <w:iCs/>
        </w:rPr>
        <w:t>Pour eux et avec, marchons ensemble</w:t>
      </w:r>
      <w:r w:rsidRPr="00E264C9">
        <w:rPr>
          <w:rFonts w:ascii="Times New Roman" w:hAnsi="Times New Roman" w:cs="Times New Roman"/>
        </w:rPr>
        <w:t>".</w:t>
      </w:r>
    </w:p>
    <w:p w:rsidR="0050255D" w:rsidRDefault="0050255D" w:rsidP="00D36132">
      <w:pPr>
        <w:spacing w:line="240" w:lineRule="auto"/>
        <w:ind w:firstLine="708"/>
        <w:jc w:val="both"/>
        <w:rPr>
          <w:rFonts w:ascii="Times New Roman" w:hAnsi="Times New Roman" w:cs="Times New Roman"/>
        </w:rPr>
      </w:pPr>
      <w:r w:rsidRPr="00E264C9">
        <w:rPr>
          <w:rFonts w:ascii="Times New Roman" w:hAnsi="Times New Roman" w:cs="Times New Roman"/>
        </w:rPr>
        <w:t>C'est avec gratitude</w:t>
      </w:r>
      <w:r>
        <w:rPr>
          <w:rFonts w:ascii="Times New Roman" w:hAnsi="Times New Roman" w:cs="Times New Roman"/>
        </w:rPr>
        <w:t>,</w:t>
      </w:r>
      <w:r w:rsidRPr="00E264C9">
        <w:rPr>
          <w:rFonts w:ascii="Times New Roman" w:hAnsi="Times New Roman" w:cs="Times New Roman"/>
        </w:rPr>
        <w:t xml:space="preserve"> que nous évoquons les évêques qui, au terme du Concile Vatican II, signèrent dans les Catacombes de Sainte Domitille le Pacte pour une Église servante et pauvre. Nous nous souvenons avec vénération de tous les membres des </w:t>
      </w:r>
      <w:r>
        <w:rPr>
          <w:rFonts w:ascii="Times New Roman" w:hAnsi="Times New Roman" w:cs="Times New Roman"/>
        </w:rPr>
        <w:t>C</w:t>
      </w:r>
      <w:r w:rsidRPr="00E264C9">
        <w:rPr>
          <w:rFonts w:ascii="Times New Roman" w:hAnsi="Times New Roman" w:cs="Times New Roman"/>
        </w:rPr>
        <w:t xml:space="preserve">ommunautés </w:t>
      </w:r>
      <w:r>
        <w:rPr>
          <w:rFonts w:ascii="Times New Roman" w:hAnsi="Times New Roman" w:cs="Times New Roman"/>
        </w:rPr>
        <w:t>E</w:t>
      </w:r>
      <w:r w:rsidRPr="00E264C9">
        <w:rPr>
          <w:rFonts w:ascii="Times New Roman" w:hAnsi="Times New Roman" w:cs="Times New Roman"/>
        </w:rPr>
        <w:t xml:space="preserve">cclésiales de </w:t>
      </w:r>
      <w:r>
        <w:rPr>
          <w:rFonts w:ascii="Times New Roman" w:hAnsi="Times New Roman" w:cs="Times New Roman"/>
        </w:rPr>
        <w:t>B</w:t>
      </w:r>
      <w:r w:rsidRPr="00E264C9">
        <w:rPr>
          <w:rFonts w:ascii="Times New Roman" w:hAnsi="Times New Roman" w:cs="Times New Roman"/>
        </w:rPr>
        <w:t xml:space="preserve">ase, des </w:t>
      </w:r>
      <w:r>
        <w:rPr>
          <w:rFonts w:ascii="Times New Roman" w:hAnsi="Times New Roman" w:cs="Times New Roman"/>
        </w:rPr>
        <w:t>P</w:t>
      </w:r>
      <w:r w:rsidRPr="00E264C9">
        <w:rPr>
          <w:rFonts w:ascii="Times New Roman" w:hAnsi="Times New Roman" w:cs="Times New Roman"/>
        </w:rPr>
        <w:t>astorales et des mouvements populaires; des responsables indigènes, missionnaires et laïcs hommes et femmes, prêtres et évêques qui versèrent leur sang pour cette option pour les pauvres, pour défendre la vie et lutter pour la sauvegarde de notre Maison commune. À la gratitude que nous éprouvons envers leur héroïsme, nous unissons notre décision de continuer leur lutte avec fermeté et courage. En effet, c'est un sentiment d'urgence qui s'impose devant les agressions qui dévastent aujourd'hui le territoire amazonien, menacé par la violence d'un système économique prédateur et consumériste.</w:t>
      </w:r>
    </w:p>
    <w:p w:rsidR="0050255D" w:rsidRDefault="0050255D" w:rsidP="00D36132">
      <w:pPr>
        <w:spacing w:line="240" w:lineRule="auto"/>
        <w:ind w:firstLine="708"/>
        <w:jc w:val="both"/>
        <w:rPr>
          <w:rFonts w:ascii="Times New Roman" w:hAnsi="Times New Roman" w:cs="Times New Roman"/>
        </w:rPr>
      </w:pPr>
      <w:r w:rsidRPr="00E264C9">
        <w:rPr>
          <w:rFonts w:ascii="Times New Roman" w:hAnsi="Times New Roman" w:cs="Times New Roman"/>
        </w:rPr>
        <w:t xml:space="preserve">Devant la Sainte Trinité, devant nos Églises particulières, les Églises d'Amérique latine et des Caraïbes et celles </w:t>
      </w:r>
      <w:r>
        <w:rPr>
          <w:rFonts w:ascii="Times New Roman" w:hAnsi="Times New Roman" w:cs="Times New Roman"/>
        </w:rPr>
        <w:t xml:space="preserve">qui sont </w:t>
      </w:r>
      <w:r w:rsidRPr="00E264C9">
        <w:rPr>
          <w:rFonts w:ascii="Times New Roman" w:hAnsi="Times New Roman" w:cs="Times New Roman"/>
        </w:rPr>
        <w:t xml:space="preserve">solidaires </w:t>
      </w:r>
      <w:r>
        <w:rPr>
          <w:rFonts w:ascii="Times New Roman" w:hAnsi="Times New Roman" w:cs="Times New Roman"/>
        </w:rPr>
        <w:t xml:space="preserve">avec nous, </w:t>
      </w:r>
      <w:r w:rsidRPr="00E264C9">
        <w:rPr>
          <w:rFonts w:ascii="Times New Roman" w:hAnsi="Times New Roman" w:cs="Times New Roman"/>
        </w:rPr>
        <w:t xml:space="preserve">en Afrique, Asie, Océanie, Europe et </w:t>
      </w:r>
      <w:r>
        <w:rPr>
          <w:rFonts w:ascii="Times New Roman" w:hAnsi="Times New Roman" w:cs="Times New Roman"/>
        </w:rPr>
        <w:t>dans le Nord du continent américain</w:t>
      </w:r>
      <w:r w:rsidRPr="00E264C9">
        <w:rPr>
          <w:rFonts w:ascii="Times New Roman" w:hAnsi="Times New Roman" w:cs="Times New Roman"/>
        </w:rPr>
        <w:t>, aux pieds des apôtres Pierre et Paul et de la multitude des martyrs de Rome, d'Amérique latine et en particulier de notre Amazonie, en profonde communion avec le successeur de Pierre, nous invoquons l'Esprit Saint et nous prenons, sur les plans personnel et communautaire, les engagements suivants:</w:t>
      </w:r>
    </w:p>
    <w:p w:rsidR="0087754A" w:rsidRDefault="0050255D"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1. </w:t>
      </w:r>
      <w:r w:rsidRPr="00E264C9">
        <w:rPr>
          <w:rFonts w:ascii="Times New Roman" w:hAnsi="Times New Roman" w:cs="Times New Roman"/>
        </w:rPr>
        <w:t>Assumer, devant l'extrême menace du réchauffement climatique global et de l'épuisement des ressources naturelles, l'engagement de défendre sur nos territoires et par nos attitudes la forêt amazonienne sur pied. C'est d'elle que proviennent le don des eaux qui irriguent une grande partie du territoire sud-américain, la contribution au cycle du carbone et la régulation du climat global, ainsi qu'une incalculable biodiversité jointe à une riche sociodiversité, au bénéfice de l'humanité et de la Terre tout entière.</w:t>
      </w:r>
    </w:p>
    <w:p w:rsidR="00D36132" w:rsidRDefault="0087754A"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36132">
        <w:rPr>
          <w:rFonts w:ascii="Times New Roman" w:hAnsi="Times New Roman" w:cs="Times New Roman"/>
        </w:rPr>
        <w:t>2</w:t>
      </w:r>
      <w:r w:rsidR="0050255D">
        <w:rPr>
          <w:rFonts w:ascii="Times New Roman" w:hAnsi="Times New Roman" w:cs="Times New Roman"/>
        </w:rPr>
        <w:t xml:space="preserve">. </w:t>
      </w:r>
      <w:r w:rsidR="0050255D" w:rsidRPr="00E264C9">
        <w:rPr>
          <w:rFonts w:ascii="Times New Roman" w:hAnsi="Times New Roman" w:cs="Times New Roman"/>
        </w:rPr>
        <w:t>Reconnaître que nous ne sommes</w:t>
      </w:r>
      <w:r w:rsidR="0050255D">
        <w:rPr>
          <w:rFonts w:ascii="Times New Roman" w:hAnsi="Times New Roman" w:cs="Times New Roman"/>
        </w:rPr>
        <w:t xml:space="preserve"> pas</w:t>
      </w:r>
      <w:r w:rsidR="0050255D" w:rsidRPr="00E264C9">
        <w:rPr>
          <w:rFonts w:ascii="Times New Roman" w:hAnsi="Times New Roman" w:cs="Times New Roman"/>
        </w:rPr>
        <w:t xml:space="preserve"> les maîtres de la Terre mère, mais ses fils et ses filles, formés de la poussière de la terre (Gn 2, 7-8), ses hôtes et pèlerins (1P 1, 17b et 1P 2, 11), appelés à devenir ses zélés gardiens (</w:t>
      </w:r>
      <w:r w:rsidR="0050255D">
        <w:rPr>
          <w:rFonts w:ascii="Times New Roman" w:hAnsi="Times New Roman" w:cs="Times New Roman"/>
        </w:rPr>
        <w:t xml:space="preserve">d’après </w:t>
      </w:r>
      <w:r w:rsidR="0050255D" w:rsidRPr="00E264C9">
        <w:rPr>
          <w:rFonts w:ascii="Times New Roman" w:hAnsi="Times New Roman" w:cs="Times New Roman"/>
        </w:rPr>
        <w:t>Gn 1, 26). À cet effet, nous nous engageons pour une écologie intégrale, dans laquelle tout est en interdépendance, le genre humain et la création tout entière, car la totalité des êtres sont fils et filles de la terre et sur eux se meut l'Esprit de Dieu (Gn 1, 2).</w:t>
      </w:r>
      <w:r w:rsidR="00D36132">
        <w:rPr>
          <w:rFonts w:ascii="Times New Roman" w:hAnsi="Times New Roman" w:cs="Times New Roman"/>
        </w:rPr>
        <w:t xml:space="preserve"> </w:t>
      </w:r>
    </w:p>
    <w:p w:rsidR="0050255D" w:rsidRDefault="00D36132" w:rsidP="00D36132">
      <w:pPr>
        <w:spacing w:line="240" w:lineRule="auto"/>
        <w:ind w:firstLine="708"/>
        <w:jc w:val="both"/>
        <w:rPr>
          <w:rFonts w:ascii="Times New Roman" w:hAnsi="Times New Roman" w:cs="Times New Roman"/>
        </w:rPr>
      </w:pPr>
      <w:r>
        <w:rPr>
          <w:rFonts w:ascii="Times New Roman" w:hAnsi="Times New Roman" w:cs="Times New Roman"/>
        </w:rPr>
        <w:t>3</w:t>
      </w:r>
      <w:r w:rsidR="0050255D">
        <w:rPr>
          <w:rFonts w:ascii="Times New Roman" w:hAnsi="Times New Roman" w:cs="Times New Roman"/>
        </w:rPr>
        <w:t>.</w:t>
      </w:r>
      <w:r w:rsidR="0050255D" w:rsidRPr="00E264C9">
        <w:rPr>
          <w:rFonts w:ascii="Times New Roman" w:hAnsi="Times New Roman" w:cs="Times New Roman"/>
        </w:rPr>
        <w:t xml:space="preserve"> Accueillir et renouveler chaque jour l'alliance de Dieu avec tout le créé : "Voici que j'établis mon alliance avec vous et avec votre descendance et avec tous les êtres animés qui sont avec vous : oiseaux, animaux domestiques et sauvages, bref, tout ce qui est sorti de l'arche, tous les animaux de la terre" (Gn 9, 9-10; 12-17).</w:t>
      </w:r>
    </w:p>
    <w:p w:rsidR="00D36132" w:rsidRDefault="0050255D" w:rsidP="00D36132">
      <w:pPr>
        <w:spacing w:line="240" w:lineRule="auto"/>
        <w:jc w:val="both"/>
        <w:rPr>
          <w:rFonts w:ascii="Times New Roman" w:hAnsi="Times New Roman" w:cs="Times New Roman"/>
        </w:rPr>
      </w:pPr>
      <w:r w:rsidRPr="00E264C9">
        <w:rPr>
          <w:rFonts w:ascii="Times New Roman" w:hAnsi="Times New Roman" w:cs="Times New Roman"/>
        </w:rPr>
        <w:t> </w:t>
      </w:r>
      <w:r w:rsidR="00D36132">
        <w:rPr>
          <w:rFonts w:ascii="Times New Roman" w:hAnsi="Times New Roman" w:cs="Times New Roman"/>
        </w:rPr>
        <w:t xml:space="preserve"> </w:t>
      </w:r>
      <w:r w:rsidR="00D36132">
        <w:rPr>
          <w:rFonts w:ascii="Times New Roman" w:hAnsi="Times New Roman" w:cs="Times New Roman"/>
        </w:rPr>
        <w:tab/>
      </w:r>
      <w:r>
        <w:rPr>
          <w:rFonts w:ascii="Times New Roman" w:hAnsi="Times New Roman" w:cs="Times New Roman"/>
        </w:rPr>
        <w:t>4.</w:t>
      </w:r>
      <w:r w:rsidRPr="00E264C9">
        <w:rPr>
          <w:rFonts w:ascii="Times New Roman" w:hAnsi="Times New Roman" w:cs="Times New Roman"/>
        </w:rPr>
        <w:t>  Renouveler dans nos Églises l'option préférentielle pour les pauvres, en particulier les peuples autochtones, et avec eux, garantir leur droit à être des protagonistes d</w:t>
      </w:r>
      <w:r>
        <w:rPr>
          <w:rFonts w:ascii="Times New Roman" w:hAnsi="Times New Roman" w:cs="Times New Roman"/>
        </w:rPr>
        <w:t xml:space="preserve">ans </w:t>
      </w:r>
      <w:r w:rsidRPr="00E264C9">
        <w:rPr>
          <w:rFonts w:ascii="Times New Roman" w:hAnsi="Times New Roman" w:cs="Times New Roman"/>
        </w:rPr>
        <w:t xml:space="preserve">la société et </w:t>
      </w:r>
      <w:r>
        <w:rPr>
          <w:rFonts w:ascii="Times New Roman" w:hAnsi="Times New Roman" w:cs="Times New Roman"/>
        </w:rPr>
        <w:t xml:space="preserve">dans </w:t>
      </w:r>
      <w:r w:rsidRPr="00E264C9">
        <w:rPr>
          <w:rFonts w:ascii="Times New Roman" w:hAnsi="Times New Roman" w:cs="Times New Roman"/>
        </w:rPr>
        <w:t xml:space="preserve">l'Église; les aider à préserver leurs terres, leurs cultures, leurs langues et leurs histoires, leurs identités et leurs spiritualités. Croître dans la conscience de ce que </w:t>
      </w:r>
      <w:r>
        <w:rPr>
          <w:rFonts w:ascii="Times New Roman" w:hAnsi="Times New Roman" w:cs="Times New Roman"/>
        </w:rPr>
        <w:t>c</w:t>
      </w:r>
      <w:r w:rsidRPr="00E264C9">
        <w:rPr>
          <w:rFonts w:ascii="Times New Roman" w:hAnsi="Times New Roman" w:cs="Times New Roman"/>
        </w:rPr>
        <w:t>elles-ci doivent être respectées localement et globalement et, en conséquence, favoriser par tous les moyens à notre portée, que ces peuples autochtones soient accueillis sur un pied d'égalité dans le concert mondial des autres peuples et cultures.</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0255D">
        <w:rPr>
          <w:rFonts w:ascii="Times New Roman" w:hAnsi="Times New Roman" w:cs="Times New Roman"/>
        </w:rPr>
        <w:t>5.</w:t>
      </w:r>
      <w:r w:rsidR="0050255D" w:rsidRPr="00E264C9">
        <w:rPr>
          <w:rFonts w:ascii="Times New Roman" w:hAnsi="Times New Roman" w:cs="Times New Roman"/>
        </w:rPr>
        <w:t>  Abandonner, il s'ensuit, dans nos paroisses, diocèses et groupes, toute espèce de mentalité et posture colonialiste, en accueillant et valorisant la diversité culturelle, ethnique et linguistique, dans un dialogue respectueux avec toutes les traditions spirituelles.</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0255D">
        <w:rPr>
          <w:rFonts w:ascii="Times New Roman" w:hAnsi="Times New Roman" w:cs="Times New Roman"/>
        </w:rPr>
        <w:t>6.</w:t>
      </w:r>
      <w:r w:rsidR="0050255D" w:rsidRPr="00E264C9">
        <w:rPr>
          <w:rFonts w:ascii="Times New Roman" w:hAnsi="Times New Roman" w:cs="Times New Roman"/>
        </w:rPr>
        <w:t>   Dénoncer toutes les formes de violence et d'agression à l'encontre de l'autonomie et des droits des peuples autochtones, quant à leur identité, leurs territoires et leurs formes de vie. </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50255D">
        <w:rPr>
          <w:rFonts w:ascii="Times New Roman" w:hAnsi="Times New Roman" w:cs="Times New Roman"/>
        </w:rPr>
        <w:t>7.</w:t>
      </w:r>
      <w:r w:rsidR="0050255D" w:rsidRPr="00E264C9">
        <w:rPr>
          <w:rFonts w:ascii="Times New Roman" w:hAnsi="Times New Roman" w:cs="Times New Roman"/>
        </w:rPr>
        <w:t xml:space="preserve">   Annoncer la nouveauté libératrice de l'évangile de Jésus-Christ, dans l'accueil de l'autre et du différent, comme il en fut pour Pierre dans la maison de Corneille : “Vous le savez bien, il est interdit à un juif de frayer avec un étranger ou d'entrer chez lui; </w:t>
      </w:r>
      <w:r w:rsidR="0050255D">
        <w:rPr>
          <w:rFonts w:ascii="Times New Roman" w:hAnsi="Times New Roman" w:cs="Times New Roman"/>
        </w:rPr>
        <w:t>m</w:t>
      </w:r>
      <w:r w:rsidR="0050255D" w:rsidRPr="00E264C9">
        <w:rPr>
          <w:rFonts w:ascii="Times New Roman" w:hAnsi="Times New Roman" w:cs="Times New Roman"/>
        </w:rPr>
        <w:t>ais Dieu vient de me montrer qu'il ne faut appeler aucun homme profane ou impur" (At 10, 28)</w:t>
      </w:r>
      <w:r>
        <w:rPr>
          <w:rFonts w:ascii="Times New Roman" w:hAnsi="Times New Roman" w:cs="Times New Roman"/>
        </w:rPr>
        <w:t>.</w:t>
      </w:r>
    </w:p>
    <w:p w:rsidR="00D36132" w:rsidRDefault="0050255D" w:rsidP="00D36132">
      <w:pPr>
        <w:spacing w:line="240" w:lineRule="auto"/>
        <w:jc w:val="both"/>
        <w:rPr>
          <w:rFonts w:ascii="Times New Roman" w:hAnsi="Times New Roman" w:cs="Times New Roman"/>
        </w:rPr>
      </w:pPr>
      <w:r w:rsidRPr="00E264C9">
        <w:rPr>
          <w:rFonts w:ascii="Times New Roman" w:hAnsi="Times New Roman" w:cs="Times New Roman"/>
        </w:rPr>
        <w:t xml:space="preserve"> </w:t>
      </w:r>
      <w:r w:rsidR="00D36132">
        <w:rPr>
          <w:rFonts w:ascii="Times New Roman" w:hAnsi="Times New Roman" w:cs="Times New Roman"/>
        </w:rPr>
        <w:t xml:space="preserve"> </w:t>
      </w:r>
      <w:r w:rsidR="00D36132">
        <w:rPr>
          <w:rFonts w:ascii="Times New Roman" w:hAnsi="Times New Roman" w:cs="Times New Roman"/>
        </w:rPr>
        <w:tab/>
      </w:r>
      <w:r>
        <w:rPr>
          <w:rFonts w:ascii="Times New Roman" w:hAnsi="Times New Roman" w:cs="Times New Roman"/>
        </w:rPr>
        <w:t>8.</w:t>
      </w:r>
      <w:r w:rsidRPr="00E264C9">
        <w:rPr>
          <w:rFonts w:ascii="Times New Roman" w:hAnsi="Times New Roman" w:cs="Times New Roman"/>
        </w:rPr>
        <w:t>  Cheminer de façon oecuménique avec d'autres communautés chrétiennes dans l'annonce inculturée et libératrice de l'Évangile, et avec d'autres religions et personnes de bonne volonté, dans la solidarité avec les peuples autochtones, les pauvres et les petits, afin de défendre leurs droits et préserver la Maison commune.</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0255D">
        <w:rPr>
          <w:rFonts w:ascii="Times New Roman" w:hAnsi="Times New Roman" w:cs="Times New Roman"/>
        </w:rPr>
        <w:t>9.</w:t>
      </w:r>
      <w:r w:rsidR="0050255D" w:rsidRPr="00E264C9">
        <w:rPr>
          <w:rFonts w:ascii="Times New Roman" w:hAnsi="Times New Roman" w:cs="Times New Roman"/>
        </w:rPr>
        <w:t xml:space="preserve"> Instaurer dans nos Églises particulières un style de vie synodal, où les représentants des peuples autochtones, les missionnaires et les laïcs, hommes et femmes, en raison de leur baptême et en communion avec leurs pasteurs, aient voix et vote dans les assemblées diocésaines, les conseils pastoraux et paroiss</w:t>
      </w:r>
      <w:r w:rsidR="0050255D">
        <w:rPr>
          <w:rFonts w:ascii="Times New Roman" w:hAnsi="Times New Roman" w:cs="Times New Roman"/>
        </w:rPr>
        <w:t>iaux</w:t>
      </w:r>
      <w:r w:rsidR="0050255D" w:rsidRPr="00E264C9">
        <w:rPr>
          <w:rFonts w:ascii="Times New Roman" w:hAnsi="Times New Roman" w:cs="Times New Roman"/>
        </w:rPr>
        <w:t>, bref, dans tout ce qui relève de leur compétence dans le gouvernement des communautés.</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0255D">
        <w:rPr>
          <w:rFonts w:ascii="Times New Roman" w:hAnsi="Times New Roman" w:cs="Times New Roman"/>
        </w:rPr>
        <w:t>10.</w:t>
      </w:r>
      <w:r>
        <w:rPr>
          <w:rFonts w:ascii="Times New Roman" w:hAnsi="Times New Roman" w:cs="Times New Roman"/>
        </w:rPr>
        <w:t xml:space="preserve"> </w:t>
      </w:r>
      <w:r w:rsidR="0050255D" w:rsidRPr="00E264C9">
        <w:rPr>
          <w:rFonts w:ascii="Times New Roman" w:hAnsi="Times New Roman" w:cs="Times New Roman"/>
        </w:rPr>
        <w:t xml:space="preserve">Nous employer à la reconnaissance urgente des ministères ecclésiaux qui existent déjà dans les communautés et qui sont exercés par des agents de la pastorale, catéchistes indigènes, ministres </w:t>
      </w:r>
      <w:r w:rsidR="0050255D" w:rsidRPr="00E264C9">
        <w:rPr>
          <w:rFonts w:ascii="Times New Roman" w:hAnsi="Times New Roman" w:cs="Times New Roman"/>
        </w:rPr>
        <w:t>de la Parole</w:t>
      </w:r>
      <w:r w:rsidR="0050255D">
        <w:rPr>
          <w:rFonts w:ascii="Times New Roman" w:hAnsi="Times New Roman" w:cs="Times New Roman"/>
        </w:rPr>
        <w:t>,</w:t>
      </w:r>
      <w:r w:rsidR="0050255D" w:rsidRPr="00E264C9">
        <w:rPr>
          <w:rFonts w:ascii="Times New Roman" w:hAnsi="Times New Roman" w:cs="Times New Roman"/>
        </w:rPr>
        <w:t xml:space="preserve"> hommes et femmes, en mettant particulièrement en valeur leur service au regard des plus vulnérables et des exclus.</w:t>
      </w:r>
    </w:p>
    <w:p w:rsidR="00D36132" w:rsidRDefault="0050255D" w:rsidP="00D36132">
      <w:pPr>
        <w:spacing w:line="240" w:lineRule="auto"/>
        <w:jc w:val="both"/>
        <w:rPr>
          <w:rFonts w:ascii="Times New Roman" w:hAnsi="Times New Roman" w:cs="Times New Roman"/>
        </w:rPr>
      </w:pPr>
      <w:r w:rsidRPr="00E264C9">
        <w:rPr>
          <w:rFonts w:ascii="Times New Roman" w:hAnsi="Times New Roman" w:cs="Times New Roman"/>
        </w:rPr>
        <w:t xml:space="preserve"> </w:t>
      </w:r>
      <w:r w:rsidR="00D36132">
        <w:rPr>
          <w:rFonts w:ascii="Times New Roman" w:hAnsi="Times New Roman" w:cs="Times New Roman"/>
        </w:rPr>
        <w:t xml:space="preserve"> </w:t>
      </w:r>
      <w:r w:rsidR="00D36132">
        <w:rPr>
          <w:rFonts w:ascii="Times New Roman" w:hAnsi="Times New Roman" w:cs="Times New Roman"/>
        </w:rPr>
        <w:tab/>
      </w:r>
      <w:r>
        <w:rPr>
          <w:rFonts w:ascii="Times New Roman" w:hAnsi="Times New Roman" w:cs="Times New Roman"/>
        </w:rPr>
        <w:t>11.</w:t>
      </w:r>
      <w:r w:rsidRPr="00E264C9">
        <w:rPr>
          <w:rFonts w:ascii="Times New Roman" w:hAnsi="Times New Roman" w:cs="Times New Roman"/>
        </w:rPr>
        <w:t xml:space="preserve"> Rendre effectif dans les communautés qui nous sont confiées le passage d'une pastorale de visite à une pastorale de présence, en s'assurant que le droit à la Table de la Parole et à la Table de l'Eucharistie </w:t>
      </w:r>
      <w:r>
        <w:rPr>
          <w:rFonts w:ascii="Times New Roman" w:hAnsi="Times New Roman" w:cs="Times New Roman"/>
        </w:rPr>
        <w:t>soit effectif</w:t>
      </w:r>
      <w:r w:rsidRPr="00E264C9">
        <w:rPr>
          <w:rFonts w:ascii="Times New Roman" w:hAnsi="Times New Roman" w:cs="Times New Roman"/>
        </w:rPr>
        <w:t xml:space="preserve"> dans toutes les communautés</w:t>
      </w:r>
      <w:r w:rsidR="00D36132">
        <w:rPr>
          <w:rFonts w:ascii="Times New Roman" w:hAnsi="Times New Roman" w:cs="Times New Roman"/>
        </w:rPr>
        <w:t xml:space="preserve">. </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0255D">
        <w:rPr>
          <w:rFonts w:ascii="Times New Roman" w:hAnsi="Times New Roman" w:cs="Times New Roman"/>
        </w:rPr>
        <w:t>12.</w:t>
      </w:r>
      <w:r>
        <w:rPr>
          <w:rFonts w:ascii="Times New Roman" w:hAnsi="Times New Roman" w:cs="Times New Roman"/>
        </w:rPr>
        <w:t xml:space="preserve"> </w:t>
      </w:r>
      <w:r w:rsidR="0050255D" w:rsidRPr="00E264C9">
        <w:rPr>
          <w:rFonts w:ascii="Times New Roman" w:hAnsi="Times New Roman" w:cs="Times New Roman"/>
        </w:rPr>
        <w:t>Reconnaître les services et la réelle diaconie exercée par un nombre élevé de femmes qui dirigent aujourd'hui des communautés en Amazonie, et faire en sorte de les consolider grâce à un ministère conforme à leur fonction de femmes dirigeantes de communautés</w:t>
      </w:r>
      <w:r>
        <w:rPr>
          <w:rFonts w:ascii="Times New Roman" w:hAnsi="Times New Roman" w:cs="Times New Roman"/>
        </w:rPr>
        <w:t xml:space="preserve">. </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0255D">
        <w:rPr>
          <w:rFonts w:ascii="Times New Roman" w:hAnsi="Times New Roman" w:cs="Times New Roman"/>
        </w:rPr>
        <w:t>13.</w:t>
      </w:r>
      <w:r w:rsidR="0050255D" w:rsidRPr="00E264C9">
        <w:rPr>
          <w:rFonts w:ascii="Times New Roman" w:hAnsi="Times New Roman" w:cs="Times New Roman"/>
        </w:rPr>
        <w:t xml:space="preserve"> Chercher de nouveaux chemins d'action pastorale dans les villes où nous oeuvrons, en faisant une place particulière aux laïcs et aux jeunes, en prêtant attention aux périphéries et aux migrants, aux ouvriers et aux </w:t>
      </w:r>
      <w:r w:rsidR="0050255D">
        <w:rPr>
          <w:rFonts w:ascii="Times New Roman" w:hAnsi="Times New Roman" w:cs="Times New Roman"/>
        </w:rPr>
        <w:t>chomeurs</w:t>
      </w:r>
      <w:r w:rsidR="0050255D" w:rsidRPr="00E264C9">
        <w:rPr>
          <w:rFonts w:ascii="Times New Roman" w:hAnsi="Times New Roman" w:cs="Times New Roman"/>
        </w:rPr>
        <w:t>, aux étudiants, éducateurs et chercheurs, ainsi qu'au monde de la culture et de la communication.</w:t>
      </w:r>
      <w:r>
        <w:rPr>
          <w:rFonts w:ascii="Times New Roman" w:hAnsi="Times New Roman" w:cs="Times New Roman"/>
        </w:rPr>
        <w:t xml:space="preserve"> </w:t>
      </w:r>
    </w:p>
    <w:p w:rsidR="00D36132" w:rsidRDefault="00D36132" w:rsidP="00D36132">
      <w:pPr>
        <w:spacing w:line="240" w:lineRule="auto"/>
        <w:jc w:val="both"/>
        <w:rPr>
          <w:rFonts w:ascii="Times New Roman" w:hAnsi="Times New Roman" w:cs="Times New Roman"/>
        </w:rPr>
      </w:pPr>
      <w:r w:rsidRPr="00D36132">
        <w:rPr>
          <w:rFonts w:ascii="Times New Roman" w:hAnsi="Times New Roman" w:cs="Times New Roman"/>
        </w:rPr>
        <w:t xml:space="preserve"> </w:t>
      </w:r>
      <w:r w:rsidRPr="00D36132">
        <w:rPr>
          <w:rFonts w:ascii="Times New Roman" w:hAnsi="Times New Roman" w:cs="Times New Roman"/>
        </w:rPr>
        <w:tab/>
      </w:r>
      <w:r w:rsidR="0050255D" w:rsidRPr="00D36132">
        <w:rPr>
          <w:rFonts w:ascii="Times New Roman" w:hAnsi="Times New Roman" w:cs="Times New Roman"/>
        </w:rPr>
        <w:t xml:space="preserve">14. Assumer, devant l'avalanche d'offres de la société de consommation un style de vie </w:t>
      </w:r>
      <w:r w:rsidR="0050255D" w:rsidRPr="00D36132">
        <w:rPr>
          <w:rFonts w:ascii="Times New Roman" w:hAnsi="Times New Roman" w:cs="Times New Roman"/>
        </w:rPr>
        <w:t>joyeusement sobre</w:t>
      </w:r>
      <w:r w:rsidR="0050255D" w:rsidRPr="00D36132">
        <w:rPr>
          <w:rFonts w:ascii="Times New Roman" w:hAnsi="Times New Roman" w:cs="Times New Roman"/>
        </w:rPr>
        <w:t xml:space="preserve">, simple et solidaire de ceux </w:t>
      </w:r>
      <w:r w:rsidR="0050255D" w:rsidRPr="00D36132">
        <w:rPr>
          <w:rFonts w:ascii="Times New Roman" w:hAnsi="Times New Roman" w:cs="Times New Roman"/>
        </w:rPr>
        <w:t>qui n'ont que peu ou rien</w:t>
      </w:r>
      <w:r w:rsidR="0050255D" w:rsidRPr="00D36132">
        <w:rPr>
          <w:rFonts w:ascii="Times New Roman" w:hAnsi="Times New Roman" w:cs="Times New Roman"/>
        </w:rPr>
        <w:t>; chercher à réduire la</w:t>
      </w:r>
      <w:r w:rsidR="0050255D" w:rsidRPr="00E264C9">
        <w:rPr>
          <w:rFonts w:ascii="Times New Roman" w:hAnsi="Times New Roman" w:cs="Times New Roman"/>
        </w:rPr>
        <w:t xml:space="preserve"> production de déchets et l'utilisation des plastiques, favoriser la production et la commercialisation de produits agroécologiques, utiliser autant que possible les transports publics.</w:t>
      </w:r>
      <w:r>
        <w:rPr>
          <w:rFonts w:ascii="Times New Roman" w:hAnsi="Times New Roman" w:cs="Times New Roman"/>
        </w:rPr>
        <w:t xml:space="preserve"> </w:t>
      </w:r>
    </w:p>
    <w:p w:rsidR="00D36132" w:rsidRDefault="00D36132" w:rsidP="00D3613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0255D">
        <w:rPr>
          <w:rFonts w:ascii="Times New Roman" w:hAnsi="Times New Roman" w:cs="Times New Roman"/>
        </w:rPr>
        <w:t>15.</w:t>
      </w:r>
      <w:r w:rsidR="0050255D" w:rsidRPr="00E264C9">
        <w:rPr>
          <w:rFonts w:ascii="Times New Roman" w:hAnsi="Times New Roman" w:cs="Times New Roman"/>
        </w:rPr>
        <w:t> Nous placer aux côtés de ceux qui sont persécutés à cause de leur service prophétique de dénonciation et réparation des injustices, de défense de la terre et des droits des petits, d'accueil et assistance aux migrants et aux réfugiés. Cultiver des amitiés véritables avec les pauvres, visiter les personnes les plus simples et les malades, en exerçant le ministère de l'écoute, de la consolation et du soutien qui donne du courage et renouvelle l'espérance.</w:t>
      </w:r>
      <w:r>
        <w:rPr>
          <w:rFonts w:ascii="Times New Roman" w:hAnsi="Times New Roman" w:cs="Times New Roman"/>
        </w:rPr>
        <w:t xml:space="preserve"> </w:t>
      </w:r>
    </w:p>
    <w:p w:rsidR="00D36132" w:rsidRDefault="0050255D" w:rsidP="00D36132">
      <w:pPr>
        <w:spacing w:line="240" w:lineRule="auto"/>
        <w:ind w:firstLine="708"/>
        <w:jc w:val="both"/>
        <w:rPr>
          <w:rFonts w:ascii="Times New Roman" w:hAnsi="Times New Roman" w:cs="Times New Roman"/>
        </w:rPr>
      </w:pPr>
      <w:r w:rsidRPr="00E264C9">
        <w:rPr>
          <w:rFonts w:ascii="Times New Roman" w:hAnsi="Times New Roman" w:cs="Times New Roman"/>
        </w:rPr>
        <w:t xml:space="preserve">Conscients de nos fragilités, de notre pauvreté et petitesse devant de si grands et graves défis, nous nous confions à la prière de l'Église. Et surtout, puissent nos Communautés ecclésiales </w:t>
      </w:r>
      <w:r>
        <w:rPr>
          <w:rFonts w:ascii="Times New Roman" w:hAnsi="Times New Roman" w:cs="Times New Roman"/>
        </w:rPr>
        <w:t>venir à notre secours</w:t>
      </w:r>
      <w:r w:rsidRPr="00E264C9">
        <w:rPr>
          <w:rFonts w:ascii="Times New Roman" w:hAnsi="Times New Roman" w:cs="Times New Roman"/>
        </w:rPr>
        <w:t xml:space="preserve"> par leur intercession, leur affection dans le Seigneur et, chaque fois que nécessaire, par la charité de la correction fraternelle.</w:t>
      </w:r>
      <w:r w:rsidR="00D36132">
        <w:rPr>
          <w:rFonts w:ascii="Times New Roman" w:hAnsi="Times New Roman" w:cs="Times New Roman"/>
        </w:rPr>
        <w:t xml:space="preserve"> </w:t>
      </w:r>
    </w:p>
    <w:p w:rsidR="0087754A" w:rsidRDefault="0050255D" w:rsidP="0087754A">
      <w:pPr>
        <w:spacing w:line="240" w:lineRule="auto"/>
        <w:ind w:firstLine="708"/>
        <w:jc w:val="both"/>
        <w:rPr>
          <w:rFonts w:ascii="Times New Roman" w:hAnsi="Times New Roman" w:cs="Times New Roman"/>
        </w:rPr>
      </w:pPr>
      <w:r w:rsidRPr="00E264C9">
        <w:rPr>
          <w:rFonts w:ascii="Times New Roman" w:hAnsi="Times New Roman" w:cs="Times New Roman"/>
        </w:rPr>
        <w:t>C'est d'un coeur ouvert que nous accueillons l'invitation du cardinal Hummes à nous laisser guider par l'Esprit Saint en ces jours du Synode et au retour dans nos Églises:“</w:t>
      </w:r>
      <w:r w:rsidRPr="0050255D">
        <w:rPr>
          <w:rFonts w:ascii="Times New Roman" w:hAnsi="Times New Roman" w:cs="Times New Roman"/>
          <w:i/>
          <w:iCs/>
        </w:rPr>
        <w:t>Laissez-vous envelopper dans le manteau de la Mère de Dieu et Reine de l'Amazonie. Ne nous laissons pas vaincre par l'autoréférentialité, mais bien par la miséricorde devant la clameur des pauvres et le cri de la terre. Beaucoup de prière, de méditation et de discernement seront nécessaires, en plus d'une pratique concrète de la communion ecclésiale et de l'esprit  synodal. Ce Synode est comme une table que Dieu a préparé pour ses pauvres et il nous demande, à nous, d'être ceux qui servent à table</w:t>
      </w:r>
      <w:r w:rsidRPr="00E264C9">
        <w:rPr>
          <w:rFonts w:ascii="Times New Roman" w:hAnsi="Times New Roman" w:cs="Times New Roman"/>
        </w:rPr>
        <w:t>".</w:t>
      </w:r>
      <w:r w:rsidR="0087754A">
        <w:rPr>
          <w:rFonts w:ascii="Times New Roman" w:hAnsi="Times New Roman" w:cs="Times New Roman"/>
        </w:rPr>
        <w:t xml:space="preserve"> </w:t>
      </w:r>
    </w:p>
    <w:p w:rsidR="00D36132" w:rsidRDefault="0050255D" w:rsidP="0087754A">
      <w:pPr>
        <w:spacing w:line="240" w:lineRule="auto"/>
        <w:ind w:firstLine="708"/>
        <w:jc w:val="both"/>
        <w:rPr>
          <w:rFonts w:ascii="Times New Roman" w:hAnsi="Times New Roman" w:cs="Times New Roman"/>
        </w:rPr>
      </w:pPr>
      <w:r w:rsidRPr="00E264C9">
        <w:rPr>
          <w:rFonts w:ascii="Times New Roman" w:hAnsi="Times New Roman" w:cs="Times New Roman"/>
        </w:rPr>
        <w:t xml:space="preserve">Célébrons cette Eucharistie du Pacte comme </w:t>
      </w:r>
      <w:r w:rsidRPr="002F350A">
        <w:rPr>
          <w:rFonts w:ascii="Times New Roman" w:hAnsi="Times New Roman" w:cs="Times New Roman"/>
          <w:i/>
          <w:iCs/>
        </w:rPr>
        <w:t xml:space="preserve">"un acte d'amour cosmique". "Oui, cosmique ! Car, même lorsqu'elle a lieu sur le petit autel d'une église de village, l'Eucharistie est toujours célébrée, en quelque sorte, sur l'autel du monde". L'Eucharistie unit le ciel et la terre, embrasse et pénètre toute la création. Le monde sorti des mains de Dieu retourne à Lui en pleine et heureuse adoration : dans le Pain eucharistique, "la création tend à la divinisation, aux noces saintes, pour s'unir à son Créateur". "C'est la raison pour laquelle l'Eucharistie est aussi source de lumière et motivation pour nos préoccupations à l'égard de l'environnement, et qu'elle nous conduit à être les gardiens de la </w:t>
      </w:r>
      <w:bookmarkStart w:id="0" w:name="_GoBack"/>
      <w:bookmarkEnd w:id="0"/>
      <w:r w:rsidRPr="002F350A">
        <w:rPr>
          <w:rFonts w:ascii="Times New Roman" w:hAnsi="Times New Roman" w:cs="Times New Roman"/>
          <w:i/>
          <w:iCs/>
        </w:rPr>
        <w:t>création tout entière"</w:t>
      </w:r>
      <w:r w:rsidRPr="00E264C9">
        <w:rPr>
          <w:rFonts w:ascii="Times New Roman" w:hAnsi="Times New Roman" w:cs="Times New Roman"/>
        </w:rPr>
        <w:t>.</w:t>
      </w:r>
      <w:r w:rsidR="0087754A">
        <w:rPr>
          <w:rFonts w:ascii="Times New Roman" w:hAnsi="Times New Roman" w:cs="Times New Roman"/>
        </w:rPr>
        <w:t xml:space="preserve">   </w:t>
      </w:r>
      <w:r w:rsidRPr="0087754A">
        <w:rPr>
          <w:rFonts w:ascii="Times New Roman" w:hAnsi="Times New Roman" w:cs="Times New Roman"/>
          <w:b/>
          <w:bCs/>
        </w:rPr>
        <w:t>Catacombes de Sainte Domitille</w:t>
      </w:r>
      <w:r w:rsidR="00D36132" w:rsidRPr="0087754A">
        <w:rPr>
          <w:rFonts w:ascii="Times New Roman" w:hAnsi="Times New Roman" w:cs="Times New Roman"/>
          <w:b/>
          <w:bCs/>
        </w:rPr>
        <w:t xml:space="preserve"> </w:t>
      </w:r>
      <w:r w:rsidRPr="0087754A">
        <w:rPr>
          <w:rFonts w:ascii="Times New Roman" w:hAnsi="Times New Roman" w:cs="Times New Roman"/>
          <w:b/>
          <w:bCs/>
        </w:rPr>
        <w:t>Rome, 20 octobre 2019</w:t>
      </w:r>
      <w:r w:rsidR="00D36132">
        <w:rPr>
          <w:rFonts w:ascii="Times New Roman" w:hAnsi="Times New Roman" w:cs="Times New Roman"/>
        </w:rPr>
        <w:t>.</w:t>
      </w:r>
    </w:p>
    <w:sectPr w:rsidR="00D36132" w:rsidSect="0087754A">
      <w:pgSz w:w="12240" w:h="15840"/>
      <w:pgMar w:top="1440" w:right="333"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C9"/>
    <w:rsid w:val="000829C7"/>
    <w:rsid w:val="00232244"/>
    <w:rsid w:val="002F350A"/>
    <w:rsid w:val="00403FBA"/>
    <w:rsid w:val="0050255D"/>
    <w:rsid w:val="0087754A"/>
    <w:rsid w:val="009B4BFB"/>
    <w:rsid w:val="00D36132"/>
    <w:rsid w:val="00E264C9"/>
    <w:rsid w:val="00EE7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7EF0"/>
  <w15:chartTrackingRefBased/>
  <w15:docId w15:val="{D40CE0E8-22AD-4896-94AB-75EB7346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264C9"/>
    <w:rPr>
      <w:color w:val="0000FF"/>
      <w:u w:val="single"/>
    </w:rPr>
  </w:style>
  <w:style w:type="paragraph" w:styleId="PargrafodaLista">
    <w:name w:val="List Paragraph"/>
    <w:basedOn w:val="Normal"/>
    <w:uiPriority w:val="34"/>
    <w:qFormat/>
    <w:rsid w:val="00D36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01073">
      <w:bodyDiv w:val="1"/>
      <w:marLeft w:val="0"/>
      <w:marRight w:val="0"/>
      <w:marTop w:val="0"/>
      <w:marBottom w:val="0"/>
      <w:divBdr>
        <w:top w:val="none" w:sz="0" w:space="0" w:color="auto"/>
        <w:left w:val="none" w:sz="0" w:space="0" w:color="auto"/>
        <w:bottom w:val="none" w:sz="0" w:space="0" w:color="auto"/>
        <w:right w:val="none" w:sz="0" w:space="0" w:color="auto"/>
      </w:divBdr>
      <w:divsChild>
        <w:div w:id="666590858">
          <w:marLeft w:val="0"/>
          <w:marRight w:val="0"/>
          <w:marTop w:val="0"/>
          <w:marBottom w:val="0"/>
          <w:divBdr>
            <w:top w:val="none" w:sz="0" w:space="0" w:color="auto"/>
            <w:left w:val="none" w:sz="0" w:space="0" w:color="auto"/>
            <w:bottom w:val="none" w:sz="0" w:space="0" w:color="auto"/>
            <w:right w:val="none" w:sz="0" w:space="0" w:color="auto"/>
          </w:divBdr>
          <w:divsChild>
            <w:div w:id="918903845">
              <w:marLeft w:val="0"/>
              <w:marRight w:val="0"/>
              <w:marTop w:val="0"/>
              <w:marBottom w:val="0"/>
              <w:divBdr>
                <w:top w:val="none" w:sz="0" w:space="0" w:color="auto"/>
                <w:left w:val="none" w:sz="0" w:space="0" w:color="auto"/>
                <w:bottom w:val="none" w:sz="0" w:space="0" w:color="auto"/>
                <w:right w:val="none" w:sz="0" w:space="0" w:color="auto"/>
              </w:divBdr>
            </w:div>
          </w:divsChild>
        </w:div>
        <w:div w:id="110444189">
          <w:marLeft w:val="0"/>
          <w:marRight w:val="0"/>
          <w:marTop w:val="0"/>
          <w:marBottom w:val="0"/>
          <w:divBdr>
            <w:top w:val="none" w:sz="0" w:space="0" w:color="auto"/>
            <w:left w:val="none" w:sz="0" w:space="0" w:color="auto"/>
            <w:bottom w:val="none" w:sz="0" w:space="0" w:color="auto"/>
            <w:right w:val="none" w:sz="0" w:space="0" w:color="auto"/>
          </w:divBdr>
          <w:divsChild>
            <w:div w:id="2052916088">
              <w:marLeft w:val="0"/>
              <w:marRight w:val="0"/>
              <w:marTop w:val="0"/>
              <w:marBottom w:val="0"/>
              <w:divBdr>
                <w:top w:val="none" w:sz="0" w:space="0" w:color="auto"/>
                <w:left w:val="none" w:sz="0" w:space="0" w:color="auto"/>
                <w:bottom w:val="none" w:sz="0" w:space="0" w:color="auto"/>
                <w:right w:val="none" w:sz="0" w:space="0" w:color="auto"/>
              </w:divBdr>
            </w:div>
            <w:div w:id="459807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3029491">
                  <w:marLeft w:val="0"/>
                  <w:marRight w:val="0"/>
                  <w:marTop w:val="0"/>
                  <w:marBottom w:val="0"/>
                  <w:divBdr>
                    <w:top w:val="none" w:sz="0" w:space="0" w:color="auto"/>
                    <w:left w:val="none" w:sz="0" w:space="0" w:color="auto"/>
                    <w:bottom w:val="none" w:sz="0" w:space="0" w:color="auto"/>
                    <w:right w:val="none" w:sz="0" w:space="0" w:color="auto"/>
                  </w:divBdr>
                </w:div>
                <w:div w:id="768350074">
                  <w:marLeft w:val="0"/>
                  <w:marRight w:val="0"/>
                  <w:marTop w:val="0"/>
                  <w:marBottom w:val="0"/>
                  <w:divBdr>
                    <w:top w:val="none" w:sz="0" w:space="0" w:color="auto"/>
                    <w:left w:val="none" w:sz="0" w:space="0" w:color="auto"/>
                    <w:bottom w:val="none" w:sz="0" w:space="0" w:color="auto"/>
                    <w:right w:val="none" w:sz="0" w:space="0" w:color="auto"/>
                  </w:divBdr>
                </w:div>
                <w:div w:id="997073932">
                  <w:marLeft w:val="0"/>
                  <w:marRight w:val="0"/>
                  <w:marTop w:val="0"/>
                  <w:marBottom w:val="0"/>
                  <w:divBdr>
                    <w:top w:val="none" w:sz="0" w:space="0" w:color="auto"/>
                    <w:left w:val="none" w:sz="0" w:space="0" w:color="auto"/>
                    <w:bottom w:val="none" w:sz="0" w:space="0" w:color="auto"/>
                    <w:right w:val="none" w:sz="0" w:space="0" w:color="auto"/>
                  </w:divBdr>
                </w:div>
                <w:div w:id="1707487948">
                  <w:marLeft w:val="0"/>
                  <w:marRight w:val="0"/>
                  <w:marTop w:val="0"/>
                  <w:marBottom w:val="0"/>
                  <w:divBdr>
                    <w:top w:val="none" w:sz="0" w:space="0" w:color="auto"/>
                    <w:left w:val="none" w:sz="0" w:space="0" w:color="auto"/>
                    <w:bottom w:val="none" w:sz="0" w:space="0" w:color="auto"/>
                    <w:right w:val="none" w:sz="0" w:space="0" w:color="auto"/>
                  </w:divBdr>
                </w:div>
                <w:div w:id="11435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1515</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Oscar</dc:creator>
  <cp:keywords/>
  <dc:description/>
  <cp:lastModifiedBy>Jose Oscar</cp:lastModifiedBy>
  <cp:revision>1</cp:revision>
  <dcterms:created xsi:type="dcterms:W3CDTF">2019-10-19T16:52:00Z</dcterms:created>
  <dcterms:modified xsi:type="dcterms:W3CDTF">2019-10-19T18:30:00Z</dcterms:modified>
</cp:coreProperties>
</file>